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360" w:lineRule="auto"/>
        <w:jc w:val="center"/>
        <w:rPr>
          <w:b w:val="1"/>
          <w:bCs w:val="1"/>
          <w:u w:val="single"/>
          <w:shd w:val="clear" w:color="auto" w:fill="ffffff"/>
        </w:rPr>
      </w:pPr>
      <w:r>
        <w:rPr>
          <w:b w:val="1"/>
          <w:bCs w:val="1"/>
          <w:u w:val="single"/>
          <w:shd w:val="clear" w:color="auto" w:fill="ffffff"/>
          <w:rtl w:val="0"/>
        </w:rPr>
        <w:t xml:space="preserve"> </w:t>
      </w:r>
    </w:p>
    <w:p>
      <w:pPr>
        <w:pStyle w:val="Corpo"/>
        <w:spacing w:line="360" w:lineRule="auto"/>
        <w:jc w:val="center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fffff"/>
          <w:rtl w:val="0"/>
        </w:rPr>
        <w:t>EDITAL N</w:t>
      </w:r>
      <w:r>
        <w:rPr>
          <w:b w:val="1"/>
          <w:bCs w:val="1"/>
          <w:shd w:val="clear" w:color="auto" w:fill="ffffff"/>
          <w:rtl w:val="0"/>
        </w:rPr>
        <w:t xml:space="preserve">º </w:t>
      </w:r>
      <w:r>
        <w:rPr>
          <w:b w:val="1"/>
          <w:bCs w:val="1"/>
          <w:shd w:val="clear" w:color="auto" w:fill="ffffff"/>
          <w:rtl w:val="0"/>
        </w:rPr>
        <w:t>604/2022</w:t>
      </w:r>
    </w:p>
    <w:p>
      <w:pPr>
        <w:pStyle w:val="Corpo"/>
        <w:spacing w:line="360" w:lineRule="auto"/>
        <w:jc w:val="center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fffff"/>
          <w:rtl w:val="0"/>
          <w:lang w:val="es-ES_tradnl"/>
        </w:rPr>
        <w:t>EDITAL PARA PUBLICA</w:t>
      </w:r>
      <w:r>
        <w:rPr>
          <w:b w:val="1"/>
          <w:bCs w:val="1"/>
          <w:shd w:val="clear" w:color="auto" w:fill="ffffff"/>
          <w:rtl w:val="0"/>
        </w:rPr>
        <w:t>ÇÃ</w:t>
      </w:r>
      <w:r>
        <w:rPr>
          <w:b w:val="1"/>
          <w:bCs w:val="1"/>
          <w:shd w:val="clear" w:color="auto" w:fill="ffffff"/>
          <w:rtl w:val="0"/>
          <w:lang w:val="es-ES_tradnl"/>
        </w:rPr>
        <w:t>O DE OBRA SOBRE PR</w:t>
      </w:r>
      <w:r>
        <w:rPr>
          <w:b w:val="1"/>
          <w:bCs w:val="1"/>
          <w:shd w:val="clear" w:color="auto" w:fill="ffffff"/>
          <w:rtl w:val="0"/>
        </w:rPr>
        <w:t>Á</w:t>
      </w:r>
      <w:r>
        <w:rPr>
          <w:b w:val="1"/>
          <w:bCs w:val="1"/>
          <w:shd w:val="clear" w:color="auto" w:fill="ffffff"/>
          <w:rtl w:val="0"/>
          <w:lang w:val="de-DE"/>
        </w:rPr>
        <w:t>TICAS INOVADORAS  NA EDUCA</w:t>
      </w:r>
      <w:r>
        <w:rPr>
          <w:b w:val="1"/>
          <w:bCs w:val="1"/>
          <w:shd w:val="clear" w:color="auto" w:fill="ffffff"/>
          <w:rtl w:val="0"/>
        </w:rPr>
        <w:t>ÇÃ</w:t>
      </w:r>
      <w:r>
        <w:rPr>
          <w:b w:val="1"/>
          <w:bCs w:val="1"/>
          <w:shd w:val="clear" w:color="auto" w:fill="ffffff"/>
          <w:rtl w:val="0"/>
          <w:lang w:val="es-ES_tradnl"/>
        </w:rPr>
        <w:t xml:space="preserve">O, NO </w:t>
      </w:r>
      <w:r>
        <w:rPr>
          <w:b w:val="1"/>
          <w:bCs w:val="1"/>
          <w:shd w:val="clear" w:color="auto" w:fill="ffffff"/>
          <w:rtl w:val="0"/>
        </w:rPr>
        <w:t>Â</w:t>
      </w:r>
      <w:r>
        <w:rPr>
          <w:b w:val="1"/>
          <w:bCs w:val="1"/>
          <w:shd w:val="clear" w:color="auto" w:fill="ffffff"/>
          <w:rtl w:val="0"/>
          <w:lang w:val="es-ES_tradnl"/>
        </w:rPr>
        <w:t>MBITO DO INSTITUTO FEDERAL DE EDUCA</w:t>
      </w:r>
      <w:r>
        <w:rPr>
          <w:b w:val="1"/>
          <w:bCs w:val="1"/>
          <w:shd w:val="clear" w:color="auto" w:fill="ffffff"/>
          <w:rtl w:val="0"/>
        </w:rPr>
        <w:t>ÇÃ</w:t>
      </w:r>
      <w:r>
        <w:rPr>
          <w:b w:val="1"/>
          <w:bCs w:val="1"/>
          <w:shd w:val="clear" w:color="auto" w:fill="ffffff"/>
          <w:rtl w:val="0"/>
        </w:rPr>
        <w:t>O, CI</w:t>
      </w:r>
      <w:r>
        <w:rPr>
          <w:b w:val="1"/>
          <w:bCs w:val="1"/>
          <w:shd w:val="clear" w:color="auto" w:fill="ffffff"/>
          <w:rtl w:val="0"/>
        </w:rPr>
        <w:t>Ê</w:t>
      </w:r>
      <w:r>
        <w:rPr>
          <w:b w:val="1"/>
          <w:bCs w:val="1"/>
          <w:shd w:val="clear" w:color="auto" w:fill="ffffff"/>
          <w:rtl w:val="0"/>
        </w:rPr>
        <w:t>NCIA E TECNOLOGIA DE S</w:t>
      </w:r>
      <w:r>
        <w:rPr>
          <w:b w:val="1"/>
          <w:bCs w:val="1"/>
          <w:shd w:val="clear" w:color="auto" w:fill="ffffff"/>
          <w:rtl w:val="0"/>
        </w:rPr>
        <w:t>Ã</w:t>
      </w:r>
      <w:r>
        <w:rPr>
          <w:b w:val="1"/>
          <w:bCs w:val="1"/>
          <w:shd w:val="clear" w:color="auto" w:fill="ffffff"/>
          <w:rtl w:val="0"/>
          <w:lang w:val="pt-PT"/>
        </w:rPr>
        <w:t>O PAULO (IFSP)</w:t>
      </w:r>
    </w:p>
    <w:p>
      <w:pPr>
        <w:pStyle w:val="Corpo"/>
        <w:spacing w:line="276" w:lineRule="auto"/>
        <w:jc w:val="center"/>
        <w:rPr>
          <w:shd w:val="clear" w:color="auto" w:fill="ffffff"/>
        </w:rPr>
      </w:pPr>
    </w:p>
    <w:p>
      <w:pPr>
        <w:pStyle w:val="Corpo"/>
        <w:spacing w:line="276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ANEXO I </w:t>
      </w:r>
    </w:p>
    <w:p>
      <w:pPr>
        <w:pStyle w:val="Corpo"/>
        <w:spacing w:line="276" w:lineRule="auto"/>
        <w:rPr>
          <w:b w:val="1"/>
          <w:bCs w:val="1"/>
        </w:rPr>
      </w:pPr>
    </w:p>
    <w:p>
      <w:pPr>
        <w:pStyle w:val="Corpo"/>
        <w:spacing w:line="276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Formul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pt-PT"/>
        </w:rPr>
        <w:t>rio de Inscri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do Candidato a Organizador de Obra - Edital 604/2022</w:t>
      </w:r>
    </w:p>
    <w:p>
      <w:pPr>
        <w:pStyle w:val="Corpo"/>
        <w:spacing w:line="276" w:lineRule="auto"/>
        <w:rPr>
          <w:b w:val="1"/>
          <w:bCs w:val="1"/>
        </w:rPr>
      </w:pPr>
    </w:p>
    <w:p>
      <w:pPr>
        <w:pStyle w:val="Corpo"/>
        <w:spacing w:line="276" w:lineRule="auto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95"/>
        <w:gridCol w:w="6735"/>
      </w:tblGrid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8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Nome</w:t>
            </w:r>
          </w:p>
        </w:tc>
        <w:tc>
          <w:tcPr>
            <w:tcW w:type="dxa" w:w="67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8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E-mail</w:t>
            </w:r>
          </w:p>
        </w:tc>
        <w:tc>
          <w:tcPr>
            <w:tcW w:type="dxa" w:w="67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8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Campus</w:t>
            </w:r>
          </w:p>
        </w:tc>
        <w:tc>
          <w:tcPr>
            <w:tcW w:type="dxa" w:w="67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8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Telefone Celular (com DDD)</w:t>
            </w:r>
          </w:p>
        </w:tc>
        <w:tc>
          <w:tcPr>
            <w:tcW w:type="dxa" w:w="67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rPr>
          <w:b w:val="1"/>
          <w:bCs w:val="1"/>
        </w:rPr>
      </w:pPr>
    </w:p>
    <w:p>
      <w:pPr>
        <w:pStyle w:val="Corpo"/>
        <w:spacing w:line="276" w:lineRule="auto"/>
        <w:rPr>
          <w:b w:val="1"/>
          <w:bCs w:val="1"/>
        </w:rPr>
      </w:pPr>
    </w:p>
    <w:p>
      <w:pPr>
        <w:pStyle w:val="Corpo"/>
        <w:spacing w:line="276" w:lineRule="auto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925"/>
        <w:gridCol w:w="3705"/>
      </w:tblGrid>
      <w:tr>
        <w:tblPrEx>
          <w:shd w:val="clear" w:color="auto" w:fill="d0ddef"/>
        </w:tblPrEx>
        <w:trPr>
          <w:trHeight w:val="460" w:hRule="atLeast"/>
        </w:trPr>
        <w:tc>
          <w:tcPr>
            <w:tcW w:type="dxa" w:w="963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Crit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é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rio 1. Experi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ê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ncia na organiza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o de livros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59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shd w:val="nil" w:color="auto" w:fill="auto"/>
                <w:rtl w:val="0"/>
                <w:lang w:val="pt-PT"/>
              </w:rPr>
              <w:t>T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tulo da Obra</w:t>
            </w:r>
          </w:p>
        </w:tc>
        <w:tc>
          <w:tcPr>
            <w:tcW w:type="dxa" w:w="37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shd w:val="nil" w:color="auto" w:fill="auto"/>
                <w:rtl w:val="0"/>
                <w:lang w:val="pt-PT"/>
              </w:rPr>
              <w:t>Pontua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pleiteada</w:t>
            </w:r>
          </w:p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59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relacionar as obras organizadas (m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á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ximo de 4)</w:t>
            </w:r>
          </w:p>
        </w:tc>
        <w:tc>
          <w:tcPr>
            <w:tcW w:type="dxa" w:w="37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indicar a pontua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çã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o pleiteada por obra e a propor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çã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 xml:space="preserve">o de autores vinculados a uma 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ú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nica institui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çã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o</w:t>
            </w:r>
          </w:p>
        </w:tc>
      </w:tr>
    </w:tbl>
    <w:p>
      <w:pPr>
        <w:pStyle w:val="Corpo"/>
        <w:widowControl w:val="0"/>
        <w:rPr>
          <w:b w:val="1"/>
          <w:bCs w:val="1"/>
        </w:rPr>
      </w:pPr>
    </w:p>
    <w:p>
      <w:pPr>
        <w:pStyle w:val="Corpo"/>
        <w:spacing w:line="276" w:lineRule="auto"/>
        <w:rPr>
          <w:b w:val="1"/>
          <w:bCs w:val="1"/>
        </w:rPr>
      </w:pPr>
    </w:p>
    <w:p>
      <w:pPr>
        <w:pStyle w:val="Corpo"/>
        <w:spacing w:line="276" w:lineRule="auto"/>
        <w:rPr>
          <w:b w:val="1"/>
          <w:bCs w:val="1"/>
        </w:rPr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666"/>
      </w:tblGrid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96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Crit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é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rio 2. Experi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ê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ncia como autor de livro ou co-autor de cap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í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tulos de obras organizadas com m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ú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ltiplos autores, devendo ser de obras diferentes do item 1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96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relacionar livros ou cap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í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tulos de livro em autoria ou coautoria (m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á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ximo de 5)</w:t>
            </w:r>
          </w:p>
        </w:tc>
      </w:tr>
    </w:tbl>
    <w:p>
      <w:pPr>
        <w:pStyle w:val="Corpo"/>
        <w:widowControl w:val="0"/>
        <w:rPr>
          <w:b w:val="1"/>
          <w:bCs w:val="1"/>
        </w:rPr>
      </w:pPr>
    </w:p>
    <w:p>
      <w:pPr>
        <w:pStyle w:val="Corpo"/>
        <w:spacing w:line="276" w:lineRule="auto"/>
        <w:rPr>
          <w:b w:val="1"/>
          <w:bCs w:val="1"/>
        </w:rPr>
      </w:pPr>
    </w:p>
    <w:p>
      <w:pPr>
        <w:pStyle w:val="Corpo"/>
        <w:spacing w:line="276" w:lineRule="auto"/>
        <w:rPr>
          <w:b w:val="1"/>
          <w:bCs w:val="1"/>
        </w:rPr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666"/>
      </w:tblGrid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96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Crit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é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rio 3. Experi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ê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ncia com tradu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o, revis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ã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 xml:space="preserve">o ou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como parecerista de livros, devidamente comprovados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96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relacionar as obras (m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á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ximo de 4)</w:t>
            </w:r>
          </w:p>
        </w:tc>
      </w:tr>
    </w:tbl>
    <w:p>
      <w:pPr>
        <w:pStyle w:val="Corpo"/>
        <w:widowControl w:val="0"/>
        <w:rPr>
          <w:b w:val="1"/>
          <w:bCs w:val="1"/>
        </w:rPr>
      </w:pPr>
    </w:p>
    <w:p>
      <w:pPr>
        <w:pStyle w:val="Corpo"/>
        <w:spacing w:line="276" w:lineRule="auto"/>
        <w:rPr>
          <w:shd w:val="clear" w:color="auto" w:fill="ffffff"/>
        </w:rPr>
      </w:pPr>
    </w:p>
    <w:p>
      <w:pPr>
        <w:pStyle w:val="Corpo"/>
        <w:spacing w:line="276" w:lineRule="auto"/>
        <w:rPr>
          <w:b w:val="1"/>
          <w:bCs w:val="1"/>
        </w:rPr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666"/>
      </w:tblGrid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96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Crit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é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rio 4. Contribui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o na avalia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o de projetos dos programas de Inicia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o Cient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í</w:t>
            </w:r>
            <w:r>
              <w:rPr>
                <w:b w:val="1"/>
                <w:bCs w:val="1"/>
                <w:shd w:val="clear" w:color="auto" w:fill="ffffff"/>
                <w:rtl w:val="0"/>
                <w:lang w:val="pt-PT"/>
              </w:rPr>
              <w:t>fica do IFSP, ou editais da PRP, PRX ou PRE, a partir de 2020</w:t>
            </w:r>
          </w:p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96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Indicar a pontua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çã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o pleiteada</w:t>
            </w:r>
          </w:p>
          <w:p>
            <w:pPr>
              <w:pStyle w:val="Corpo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Subir no formul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á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rio de inscri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çã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o um arquivo PDF com os comprovantes de avalia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çã</w:t>
            </w:r>
            <w:r>
              <w:rPr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o</w:t>
            </w:r>
          </w:p>
        </w:tc>
      </w:tr>
    </w:tbl>
    <w:p>
      <w:pPr>
        <w:pStyle w:val="Corpo"/>
        <w:widowControl w:val="0"/>
        <w:rPr>
          <w:b w:val="1"/>
          <w:bCs w:val="1"/>
        </w:rPr>
      </w:pPr>
    </w:p>
    <w:p>
      <w:pPr>
        <w:pStyle w:val="Corpo"/>
        <w:spacing w:line="276" w:lineRule="auto"/>
        <w:rPr>
          <w:shd w:val="clear" w:color="auto" w:fill="ffffff"/>
        </w:rPr>
      </w:pPr>
    </w:p>
    <w:p>
      <w:pPr>
        <w:pStyle w:val="Corpo"/>
        <w:spacing w:line="276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o"/>
        <w:spacing w:line="276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ANEXO II</w:t>
      </w:r>
    </w:p>
    <w:p>
      <w:pPr>
        <w:pStyle w:val="Corpo"/>
      </w:pPr>
    </w:p>
    <w:tbl>
      <w:tblPr>
        <w:tblW w:w="9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790"/>
      </w:tblGrid>
      <w:tr>
        <w:tblPrEx>
          <w:shd w:val="clear" w:color="auto" w:fill="d0ddef"/>
        </w:tblPrEx>
        <w:trPr>
          <w:trHeight w:val="977" w:hRule="atLeast"/>
        </w:trPr>
        <w:tc>
          <w:tcPr>
            <w:tcW w:type="dxa" w:w="97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39"/>
              <w:bottom w:type="dxa" w:w="80"/>
              <w:right w:type="dxa" w:w="152"/>
            </w:tcMar>
            <w:vAlign w:val="top"/>
          </w:tcPr>
          <w:p>
            <w:pPr>
              <w:pStyle w:val="Corpo"/>
              <w:widowControl w:val="0"/>
              <w:spacing w:before="100" w:line="264" w:lineRule="auto"/>
              <w:ind w:left="159" w:right="72" w:firstLine="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TERMO DE RESPONSABILIDADE DE AUTORIA E INSTRUMENTO</w:t>
            </w:r>
          </w:p>
          <w:p>
            <w:pPr>
              <w:pStyle w:val="Corpo"/>
              <w:widowControl w:val="0"/>
              <w:bidi w:val="0"/>
              <w:spacing w:before="100" w:line="264" w:lineRule="auto"/>
              <w:ind w:left="159" w:right="72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PARTICULAR DE CESS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O DE DIREITOS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EDITORA DO IFSP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8849" w:hRule="atLeast"/>
        </w:trPr>
        <w:tc>
          <w:tcPr>
            <w:tcW w:type="dxa" w:w="97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  <w:tabs>
                <w:tab w:val="left" w:pos="2697"/>
              </w:tabs>
              <w:spacing w:line="288" w:lineRule="auto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Eu (n</w:t>
            </w:r>
            <w:r>
              <w:rPr>
                <w:shd w:val="nil" w:color="auto" w:fill="auto"/>
                <w:rtl w:val="0"/>
                <w:lang w:val="pt-PT"/>
              </w:rPr>
              <w:t>ó</w:t>
            </w:r>
            <w:r>
              <w:rPr>
                <w:shd w:val="nil" w:color="auto" w:fill="auto"/>
                <w:rtl w:val="0"/>
                <w:lang w:val="pt-PT"/>
              </w:rPr>
              <w:t>s), abaixo assinado(s), na qualidade de autor(es) e titular(es) dos direitos autorais do texto/obra intitulada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 ____________________________________________________________________</w:t>
            </w:r>
            <w:r>
              <w:rPr>
                <w:shd w:val="nil" w:color="auto" w:fill="auto"/>
                <w:rtl w:val="0"/>
                <w:lang w:val="pt-PT"/>
              </w:rPr>
              <w:t>, firmamos o presente termo, declarando que o conte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 xml:space="preserve">do da obra, acima identificada, </w:t>
            </w:r>
            <w:r>
              <w:rPr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shd w:val="nil" w:color="auto" w:fill="auto"/>
                <w:rtl w:val="0"/>
                <w:lang w:val="pt-PT"/>
              </w:rPr>
              <w:t>de minha (nossa) exclusiva autoria, n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existindo sobre ela qualquer impedimento quanto a sua publica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o, especialmente por n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infringir quaisquer direitos autorais relativos ao texto, as imagens, sons ou outros materiais e recursos utilizados na constitui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e formata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da obra em pauta, raz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pela qual me (nos) responsabilizo (amos) por eventuais questionamentos judiciais ou extrajudiciais surgidos em decorr</w:t>
            </w:r>
            <w:r>
              <w:rPr>
                <w:shd w:val="nil" w:color="auto" w:fill="auto"/>
                <w:rtl w:val="0"/>
                <w:lang w:val="pt-PT"/>
              </w:rPr>
              <w:t>ê</w:t>
            </w:r>
            <w:r>
              <w:rPr>
                <w:shd w:val="nil" w:color="auto" w:fill="auto"/>
                <w:rtl w:val="0"/>
                <w:lang w:val="pt-PT"/>
              </w:rPr>
              <w:t>ncia de sua divulga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o, eximindo o IFSP, a Editora do IFSP, e os organizadores do livro de qualquer responsabilidade nesse sentido.</w:t>
            </w:r>
          </w:p>
          <w:p>
            <w:pPr>
              <w:pStyle w:val="Corpo"/>
              <w:widowControl w:val="0"/>
              <w:tabs>
                <w:tab w:val="left" w:pos="2697"/>
              </w:tabs>
              <w:jc w:val="both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 xml:space="preserve">Ficam concedidos </w:t>
            </w:r>
            <w:r>
              <w:rPr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shd w:val="nil" w:color="auto" w:fill="auto"/>
                <w:rtl w:val="0"/>
                <w:lang w:val="pt-PT"/>
              </w:rPr>
              <w:t>Editora do IFSP pelo autores(as), com exclusividade, os direitos de veicula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e de quaisquer outros meios de reprodu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o, inclusive publica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o, em qualquer l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ngua e lugar, sem restri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ou pagamento a t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 xml:space="preserve">tulo de </w:t>
            </w:r>
            <w:r>
              <w:rPr>
                <w:i w:val="1"/>
                <w:iCs w:val="1"/>
                <w:shd w:val="nil" w:color="auto" w:fill="auto"/>
                <w:rtl w:val="0"/>
                <w:lang w:val="pt-PT"/>
              </w:rPr>
              <w:t>mais valia</w:t>
            </w:r>
            <w:r>
              <w:rPr>
                <w:shd w:val="nil" w:color="auto" w:fill="auto"/>
                <w:rtl w:val="0"/>
                <w:lang w:val="pt-PT"/>
              </w:rPr>
              <w:t>, os direitos de utiliza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de recursos de som, texto, imagem ou outros meios digitais e eletr</w:t>
            </w:r>
            <w:r>
              <w:rPr>
                <w:shd w:val="nil" w:color="auto" w:fill="auto"/>
                <w:rtl w:val="0"/>
                <w:lang w:val="pt-PT"/>
              </w:rPr>
              <w:t>ô</w:t>
            </w:r>
            <w:r>
              <w:rPr>
                <w:shd w:val="nil" w:color="auto" w:fill="auto"/>
                <w:rtl w:val="0"/>
                <w:lang w:val="pt-PT"/>
              </w:rPr>
              <w:t>nicos dispon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 xml:space="preserve">veis, com a finalidade 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nica de divulga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da presente obra. Essa cess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do direito de uso de texto, imagem e voz, constitui-se ades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ao termo de escolha da licen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 xml:space="preserve">a </w:t>
            </w:r>
            <w:r>
              <w:rPr>
                <w:i w:val="1"/>
                <w:iCs w:val="1"/>
                <w:shd w:val="nil" w:color="auto" w:fill="auto"/>
                <w:rtl w:val="0"/>
                <w:lang w:val="pt-PT"/>
              </w:rPr>
              <w:t xml:space="preserve">Creative Commons </w:t>
            </w:r>
            <w:r>
              <w:rPr>
                <w:shd w:val="nil" w:color="auto" w:fill="auto"/>
                <w:rtl w:val="0"/>
                <w:lang w:val="pt-PT"/>
              </w:rPr>
              <w:t>adotada pela Editora do IFSP.</w:t>
            </w: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A presente cess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 xml:space="preserve">o </w:t>
            </w:r>
            <w:r>
              <w:rPr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shd w:val="nil" w:color="auto" w:fill="auto"/>
                <w:rtl w:val="0"/>
                <w:lang w:val="pt-PT"/>
              </w:rPr>
              <w:t>totalmente gratuita e n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implicar</w:t>
            </w:r>
            <w:r>
              <w:rPr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shd w:val="nil" w:color="auto" w:fill="auto"/>
                <w:rtl w:val="0"/>
                <w:lang w:val="pt-PT"/>
              </w:rPr>
              <w:t>em qualquer pagamento presente ou futuro pelo uso desta obra por mim (n</w:t>
            </w:r>
            <w:r>
              <w:rPr>
                <w:shd w:val="nil" w:color="auto" w:fill="auto"/>
                <w:rtl w:val="0"/>
                <w:lang w:val="pt-PT"/>
              </w:rPr>
              <w:t>ó</w:t>
            </w:r>
            <w:r>
              <w:rPr>
                <w:shd w:val="nil" w:color="auto" w:fill="auto"/>
                <w:rtl w:val="0"/>
                <w:lang w:val="pt-PT"/>
              </w:rPr>
              <w:t>s) cedida, ciente de que a Editora do IFSP n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tem fins lucrativos e realiza suas publica</w:t>
            </w:r>
            <w:r>
              <w:rPr>
                <w:shd w:val="nil" w:color="auto" w:fill="auto"/>
                <w:rtl w:val="0"/>
                <w:lang w:val="pt-PT"/>
              </w:rPr>
              <w:t>çõ</w:t>
            </w:r>
            <w:r>
              <w:rPr>
                <w:shd w:val="nil" w:color="auto" w:fill="auto"/>
                <w:rtl w:val="0"/>
                <w:lang w:val="pt-PT"/>
              </w:rPr>
              <w:t>es visando a divulga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cient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fica com acesso livre e aberto em meios f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sicos ou eletr</w:t>
            </w:r>
            <w:r>
              <w:rPr>
                <w:shd w:val="nil" w:color="auto" w:fill="auto"/>
                <w:rtl w:val="0"/>
                <w:lang w:val="pt-PT"/>
              </w:rPr>
              <w:t>ô</w:t>
            </w:r>
            <w:r>
              <w:rPr>
                <w:shd w:val="nil" w:color="auto" w:fill="auto"/>
                <w:rtl w:val="0"/>
                <w:lang w:val="pt-PT"/>
              </w:rPr>
              <w:t>nicos.</w:t>
            </w:r>
          </w:p>
          <w:p>
            <w:pPr>
              <w:pStyle w:val="Corpo"/>
              <w:widowControl w:val="0"/>
              <w:jc w:val="both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Comprometo(emos) a n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publicar a mesma obra pelo per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odo m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nimo de 5 (cinco) anos, tempo ap</w:t>
            </w:r>
            <w:r>
              <w:rPr>
                <w:shd w:val="nil" w:color="auto" w:fill="auto"/>
                <w:rtl w:val="0"/>
                <w:lang w:val="pt-PT"/>
              </w:rPr>
              <w:t>ó</w:t>
            </w:r>
            <w:r>
              <w:rPr>
                <w:shd w:val="nil" w:color="auto" w:fill="auto"/>
                <w:rtl w:val="0"/>
                <w:lang w:val="pt-PT"/>
              </w:rPr>
              <w:t>s o qual, a Editora do IFSP, pelo presente termo, j</w:t>
            </w:r>
            <w:r>
              <w:rPr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shd w:val="nil" w:color="auto" w:fill="auto"/>
                <w:rtl w:val="0"/>
                <w:lang w:val="pt-PT"/>
              </w:rPr>
              <w:t>autoriza a republica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integral ou parcial, ou mesmo revisada, da obra cedida pelo(s) autor(es) em outros meios que julgar(em) adequados, mantida a cess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ora firmada para a Editora do IFSP at</w:t>
            </w:r>
            <w:r>
              <w:rPr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shd w:val="nil" w:color="auto" w:fill="auto"/>
                <w:rtl w:val="0"/>
                <w:lang w:val="pt-PT"/>
              </w:rPr>
              <w:t>que seja emitido termo revogat</w:t>
            </w:r>
            <w:r>
              <w:rPr>
                <w:shd w:val="nil" w:color="auto" w:fill="auto"/>
                <w:rtl w:val="0"/>
                <w:lang w:val="pt-PT"/>
              </w:rPr>
              <w:t>ó</w:t>
            </w:r>
            <w:r>
              <w:rPr>
                <w:shd w:val="nil" w:color="auto" w:fill="auto"/>
                <w:rtl w:val="0"/>
                <w:lang w:val="pt-PT"/>
              </w:rPr>
              <w:t>rio.</w:t>
            </w:r>
          </w:p>
          <w:p>
            <w:pPr>
              <w:pStyle w:val="Corpo"/>
              <w:widowControl w:val="0"/>
              <w:jc w:val="both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 xml:space="preserve">Declaro(amos) e certifico(amos) que os procedimentos </w:t>
            </w:r>
            <w:r>
              <w:rPr>
                <w:shd w:val="nil" w:color="auto" w:fill="auto"/>
                <w:rtl w:val="0"/>
                <w:lang w:val="pt-PT"/>
              </w:rPr>
              <w:t>é</w:t>
            </w:r>
            <w:r>
              <w:rPr>
                <w:shd w:val="nil" w:color="auto" w:fill="auto"/>
                <w:rtl w:val="0"/>
                <w:lang w:val="pt-PT"/>
              </w:rPr>
              <w:t xml:space="preserve">ticos referentes </w:t>
            </w:r>
            <w:r>
              <w:rPr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shd w:val="nil" w:color="auto" w:fill="auto"/>
                <w:rtl w:val="0"/>
                <w:lang w:val="pt-PT"/>
              </w:rPr>
              <w:t xml:space="preserve">proposta foram atendidos, o produto </w:t>
            </w:r>
            <w:r>
              <w:rPr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shd w:val="nil" w:color="auto" w:fill="auto"/>
                <w:rtl w:val="0"/>
                <w:lang w:val="pt-PT"/>
              </w:rPr>
              <w:t>in</w:t>
            </w:r>
            <w:r>
              <w:rPr>
                <w:shd w:val="nil" w:color="auto" w:fill="auto"/>
                <w:rtl w:val="0"/>
                <w:lang w:val="pt-PT"/>
              </w:rPr>
              <w:t>é</w:t>
            </w:r>
            <w:r>
              <w:rPr>
                <w:shd w:val="nil" w:color="auto" w:fill="auto"/>
                <w:rtl w:val="0"/>
                <w:lang w:val="pt-PT"/>
              </w:rPr>
              <w:t>dito e n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est</w:t>
            </w:r>
            <w:r>
              <w:rPr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shd w:val="nil" w:color="auto" w:fill="auto"/>
                <w:rtl w:val="0"/>
                <w:lang w:val="pt-PT"/>
              </w:rPr>
              <w:t>em processo de avalia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por outra editora, a proposta est</w:t>
            </w:r>
            <w:r>
              <w:rPr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shd w:val="nil" w:color="auto" w:fill="auto"/>
                <w:rtl w:val="0"/>
                <w:lang w:val="pt-PT"/>
              </w:rPr>
              <w:t>de acordo com normas de publica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da EDIFSP e n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se constitui pl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>gio de obra nacional ou estrangeira de qualquer natureza, o conte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do e as informa</w:t>
            </w:r>
            <w:r>
              <w:rPr>
                <w:shd w:val="nil" w:color="auto" w:fill="auto"/>
                <w:rtl w:val="0"/>
                <w:lang w:val="pt-PT"/>
              </w:rPr>
              <w:t>çõ</w:t>
            </w:r>
            <w:r>
              <w:rPr>
                <w:shd w:val="nil" w:color="auto" w:fill="auto"/>
                <w:rtl w:val="0"/>
                <w:lang w:val="pt-PT"/>
              </w:rPr>
              <w:t>es prestadas na proposta s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 xml:space="preserve">o de inteira responsabilidade do(s) proponente(s), </w:t>
            </w:r>
            <w:r>
              <w:rPr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shd w:val="nil" w:color="auto" w:fill="auto"/>
                <w:rtl w:val="0"/>
                <w:lang w:val="pt-PT"/>
              </w:rPr>
              <w:t>proposta submetida n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se configura instrumento de dano moral ou qualquer infra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penal, uso indevido de marca ou t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tulo comercial ou qualquer outra ocorr</w:t>
            </w:r>
            <w:r>
              <w:rPr>
                <w:shd w:val="nil" w:color="auto" w:fill="auto"/>
                <w:rtl w:val="0"/>
                <w:lang w:val="pt-PT"/>
              </w:rPr>
              <w:t>ê</w:t>
            </w:r>
            <w:r>
              <w:rPr>
                <w:shd w:val="nil" w:color="auto" w:fill="auto"/>
                <w:rtl w:val="0"/>
                <w:lang w:val="pt-PT"/>
              </w:rPr>
              <w:t>ncia pass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vel de penalidade jur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 xml:space="preserve">dica prevista em lei quanto ao material apresentado. </w:t>
            </w: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bidi w:val="0"/>
              <w:spacing w:line="312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Para que caibam os efeitos legais e por estar de acordo com os termos e condi</w:t>
            </w:r>
            <w:r>
              <w:rPr>
                <w:shd w:val="nil" w:color="auto" w:fill="auto"/>
                <w:rtl w:val="0"/>
                <w:lang w:val="pt-PT"/>
              </w:rPr>
              <w:t>çõ</w:t>
            </w:r>
            <w:r>
              <w:rPr>
                <w:shd w:val="nil" w:color="auto" w:fill="auto"/>
                <w:rtl w:val="0"/>
                <w:lang w:val="pt-PT"/>
              </w:rPr>
              <w:t xml:space="preserve">es pactuados, assino(amos) o presente termo em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___________________, </w:t>
            </w:r>
            <w:r>
              <w:rPr>
                <w:shd w:val="nil" w:color="auto" w:fill="auto"/>
                <w:rtl w:val="0"/>
                <w:lang w:val="pt-PT"/>
              </w:rPr>
              <w:t>na data de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pt-PT"/>
              </w:rPr>
              <w:tab/>
              <w:t xml:space="preserve">    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de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pt-PT"/>
              </w:rPr>
              <w:t xml:space="preserve"> </w:t>
              <w:tab/>
              <w:t xml:space="preserve">   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de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pt-PT"/>
              </w:rPr>
              <w:t xml:space="preserve"> </w:t>
              <w:tab/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.</w:t>
            </w:r>
          </w:p>
        </w:tc>
      </w:tr>
    </w:tbl>
    <w:p>
      <w:pPr>
        <w:pStyle w:val="Corpo"/>
        <w:widowControl w:val="0"/>
      </w:pPr>
    </w:p>
    <w:p>
      <w:pPr>
        <w:pStyle w:val="Corpo"/>
      </w:pPr>
    </w:p>
    <w:tbl>
      <w:tblPr>
        <w:tblW w:w="97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823"/>
        <w:gridCol w:w="2083"/>
        <w:gridCol w:w="3883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Autor</w:t>
            </w:r>
          </w:p>
        </w:tc>
        <w:tc>
          <w:tcPr>
            <w:tcW w:type="dxa" w:w="2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CPF</w:t>
            </w:r>
          </w:p>
        </w:tc>
        <w:tc>
          <w:tcPr>
            <w:tcW w:type="dxa" w:w="3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Assinatura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</w:pPr>
    </w:p>
    <w:p>
      <w:pPr>
        <w:pStyle w:val="Corpo"/>
        <w:spacing w:line="276" w:lineRule="auto"/>
        <w:jc w:val="center"/>
      </w:pPr>
    </w:p>
    <w:p>
      <w:pPr>
        <w:pStyle w:val="Corpo"/>
        <w:spacing w:line="276" w:lineRule="auto"/>
        <w:jc w:val="center"/>
      </w:pPr>
    </w:p>
    <w:p>
      <w:pPr>
        <w:pStyle w:val="Corpo"/>
        <w:spacing w:line="276" w:lineRule="auto"/>
        <w:jc w:val="center"/>
      </w:pPr>
    </w:p>
    <w:p>
      <w:pPr>
        <w:pStyle w:val="Corpo"/>
        <w:spacing w:line="276" w:lineRule="auto"/>
        <w:jc w:val="center"/>
      </w:pPr>
    </w:p>
    <w:p>
      <w:pPr>
        <w:pStyle w:val="Corpo"/>
        <w:spacing w:line="276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ANEXO III - FORMUL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it-IT"/>
        </w:rPr>
        <w:t>RIO PARA RECURSO</w:t>
      </w:r>
    </w:p>
    <w:p>
      <w:pPr>
        <w:pStyle w:val="Corpo"/>
        <w:spacing w:line="276" w:lineRule="auto"/>
        <w:jc w:val="center"/>
        <w:rPr>
          <w:b w:val="1"/>
          <w:bCs w:val="1"/>
        </w:rPr>
      </w:pPr>
    </w:p>
    <w:p>
      <w:pPr>
        <w:pStyle w:val="Corpo"/>
        <w:spacing w:line="276" w:lineRule="auto"/>
        <w:jc w:val="both"/>
      </w:pPr>
    </w:p>
    <w:p>
      <w:pPr>
        <w:pStyle w:val="Corpo"/>
        <w:spacing w:line="276" w:lineRule="auto"/>
        <w:jc w:val="both"/>
      </w:pPr>
      <w:r>
        <w:rPr>
          <w:rtl w:val="0"/>
          <w:lang w:val="en-US"/>
        </w:rPr>
        <w:tab/>
        <w:t>Eu, _________________________________________________, CPF n</w:t>
      </w:r>
      <w:r>
        <w:rPr>
          <w:rtl w:val="0"/>
        </w:rPr>
        <w:t xml:space="preserve">º </w:t>
      </w:r>
      <w:r>
        <w:rPr>
          <w:rtl w:val="0"/>
          <w:lang w:val="en-US"/>
        </w:rPr>
        <w:t>_____________________, participante do edital 604/2022 na condi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de:</w:t>
      </w:r>
      <w:r>
        <w:br w:type="textWrapping"/>
        <w:br w:type="textWrapping"/>
      </w:r>
      <w:r>
        <w:rPr>
          <w:rtl w:val="0"/>
          <w:lang w:val="es-ES_tradnl"/>
        </w:rPr>
        <w:t>(     ) organizador da obra</w:t>
      </w:r>
    </w:p>
    <w:p>
      <w:pPr>
        <w:pStyle w:val="Corpo"/>
        <w:spacing w:line="276" w:lineRule="auto"/>
        <w:jc w:val="both"/>
      </w:pPr>
      <w:r>
        <w:br w:type="textWrapping"/>
      </w:r>
      <w:r>
        <w:rPr>
          <w:rtl w:val="0"/>
          <w:lang w:val="it-IT"/>
        </w:rPr>
        <w:t>(     ) proponente do cap</w:t>
      </w:r>
      <w:r>
        <w:rPr>
          <w:rtl w:val="0"/>
        </w:rPr>
        <w:t>í</w:t>
      </w:r>
      <w:r>
        <w:rPr>
          <w:rtl w:val="0"/>
          <w:lang w:val="en-US"/>
        </w:rPr>
        <w:t xml:space="preserve">tulo _______________________________________________________ submetido </w:t>
      </w:r>
      <w:r>
        <w:rPr>
          <w:rtl w:val="0"/>
        </w:rPr>
        <w:t xml:space="preserve">à </w:t>
      </w:r>
      <w:r>
        <w:rPr>
          <w:rtl w:val="0"/>
          <w:lang w:val="en-US"/>
        </w:rPr>
        <w:t xml:space="preserve">obra _______________________________________, venho por meio deste apresentar o seguinte recurso: </w:t>
      </w:r>
    </w:p>
    <w:p>
      <w:pPr>
        <w:pStyle w:val="Corpo"/>
        <w:spacing w:line="276" w:lineRule="auto"/>
        <w:jc w:val="both"/>
      </w:pPr>
    </w:p>
    <w:p>
      <w:pPr>
        <w:pStyle w:val="Corpo"/>
        <w:spacing w:line="276" w:lineRule="auto"/>
        <w:jc w:val="both"/>
      </w:pPr>
      <w:r>
        <w:rPr>
          <w:b w:val="1"/>
          <w:bCs w:val="1"/>
          <w:rtl w:val="0"/>
        </w:rPr>
        <w:t>1.</w:t>
      </w:r>
      <w:r>
        <w:rPr>
          <w:rtl w:val="0"/>
          <w:lang w:val="pt-PT"/>
        </w:rPr>
        <w:t xml:space="preserve"> Motivo do recurso (indique qual item do edital voc</w:t>
      </w:r>
      <w:r>
        <w:rPr>
          <w:rtl w:val="0"/>
        </w:rPr>
        <w:t xml:space="preserve">ê </w:t>
      </w:r>
      <w:r>
        <w:rPr>
          <w:rtl w:val="0"/>
          <w:lang w:val="pt-PT"/>
        </w:rPr>
        <w:t>considera que foi descumprido).</w:t>
      </w:r>
    </w:p>
    <w:p>
      <w:pPr>
        <w:pStyle w:val="Corpo"/>
        <w:spacing w:line="276" w:lineRule="auto"/>
        <w:jc w:val="both"/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666"/>
      </w:tblGrid>
      <w:tr>
        <w:tblPrEx>
          <w:shd w:val="clear" w:color="auto" w:fill="d0ddef"/>
        </w:tblPrEx>
        <w:trPr>
          <w:trHeight w:val="1211" w:hRule="atLeast"/>
        </w:trPr>
        <w:tc>
          <w:tcPr>
            <w:tcW w:type="dxa" w:w="96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</w:pPr>
            <w:r>
              <w:rPr>
                <w:shd w:val="nil" w:color="auto" w:fill="auto"/>
                <w:lang w:val="pt-PT"/>
              </w:rPr>
            </w:r>
          </w:p>
        </w:tc>
      </w:tr>
    </w:tbl>
    <w:p>
      <w:pPr>
        <w:pStyle w:val="Corpo"/>
        <w:widowControl w:val="0"/>
      </w:pPr>
    </w:p>
    <w:p>
      <w:pPr>
        <w:pStyle w:val="Corpo"/>
        <w:spacing w:line="276" w:lineRule="auto"/>
        <w:jc w:val="both"/>
      </w:pPr>
    </w:p>
    <w:p>
      <w:pPr>
        <w:pStyle w:val="Corpo"/>
        <w:spacing w:line="276" w:lineRule="auto"/>
        <w:jc w:val="both"/>
      </w:pPr>
      <w:r>
        <w:rPr>
          <w:b w:val="1"/>
          <w:bCs w:val="1"/>
          <w:rtl w:val="0"/>
        </w:rPr>
        <w:t xml:space="preserve">2. </w:t>
      </w:r>
      <w:r>
        <w:rPr>
          <w:rtl w:val="0"/>
          <w:lang w:val="pt-PT"/>
        </w:rPr>
        <w:t>Justificativa fundamentada (explique por que voc</w:t>
      </w:r>
      <w:r>
        <w:rPr>
          <w:rtl w:val="0"/>
        </w:rPr>
        <w:t xml:space="preserve">ê </w:t>
      </w:r>
      <w:r>
        <w:rPr>
          <w:rtl w:val="0"/>
          <w:lang w:val="pt-PT"/>
        </w:rPr>
        <w:t xml:space="preserve">entende que o item foi descumprido). </w:t>
      </w:r>
    </w:p>
    <w:p>
      <w:pPr>
        <w:pStyle w:val="Corpo"/>
        <w:spacing w:line="276" w:lineRule="auto"/>
        <w:jc w:val="both"/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666"/>
      </w:tblGrid>
      <w:tr>
        <w:tblPrEx>
          <w:shd w:val="clear" w:color="auto" w:fill="d0ddef"/>
        </w:tblPrEx>
        <w:trPr>
          <w:trHeight w:val="2651" w:hRule="atLeast"/>
        </w:trPr>
        <w:tc>
          <w:tcPr>
            <w:tcW w:type="dxa" w:w="96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</w:pPr>
            <w:r>
              <w:rPr>
                <w:shd w:val="nil" w:color="auto" w:fill="auto"/>
                <w:lang w:val="pt-PT"/>
              </w:rPr>
            </w:r>
          </w:p>
        </w:tc>
      </w:tr>
    </w:tbl>
    <w:p>
      <w:pPr>
        <w:pStyle w:val="Corpo"/>
        <w:widowControl w:val="0"/>
      </w:pPr>
    </w:p>
    <w:p>
      <w:pPr>
        <w:pStyle w:val="Corpo"/>
        <w:spacing w:line="276" w:lineRule="auto"/>
        <w:jc w:val="both"/>
      </w:pPr>
    </w:p>
    <w:p>
      <w:pPr>
        <w:pStyle w:val="Corpo"/>
        <w:spacing w:line="276" w:lineRule="auto"/>
        <w:jc w:val="both"/>
      </w:pPr>
      <w:r>
        <w:rPr>
          <w:b w:val="1"/>
          <w:bCs w:val="1"/>
          <w:rtl w:val="0"/>
        </w:rPr>
        <w:t>3.</w:t>
      </w:r>
      <w:r>
        <w:rPr>
          <w:rtl w:val="0"/>
          <w:lang w:val="es-ES_tradnl"/>
        </w:rPr>
        <w:t xml:space="preserve"> Solicita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(com base na justificativa acima, apresente o que voc</w:t>
      </w:r>
      <w:r>
        <w:rPr>
          <w:rtl w:val="0"/>
        </w:rPr>
        <w:t xml:space="preserve">ê </w:t>
      </w:r>
      <w:r>
        <w:rPr>
          <w:rtl w:val="0"/>
          <w:lang w:val="pt-PT"/>
        </w:rPr>
        <w:t>deseja reconsidera</w:t>
      </w:r>
      <w:r>
        <w:rPr>
          <w:rtl w:val="0"/>
          <w:lang w:val="pt-PT"/>
        </w:rPr>
        <w:t>çã</w:t>
      </w:r>
      <w:r>
        <w:rPr>
          <w:rtl w:val="0"/>
          <w:lang w:val="it-IT"/>
        </w:rPr>
        <w:t>o).</w:t>
      </w:r>
    </w:p>
    <w:p>
      <w:pPr>
        <w:pStyle w:val="Corpo"/>
        <w:spacing w:line="276" w:lineRule="auto"/>
        <w:jc w:val="both"/>
      </w:pPr>
    </w:p>
    <w:tbl>
      <w:tblPr>
        <w:tblW w:w="96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666"/>
      </w:tblGrid>
      <w:tr>
        <w:tblPrEx>
          <w:shd w:val="clear" w:color="auto" w:fill="d0ddef"/>
        </w:tblPrEx>
        <w:trPr>
          <w:trHeight w:val="1451" w:hRule="atLeast"/>
        </w:trPr>
        <w:tc>
          <w:tcPr>
            <w:tcW w:type="dxa" w:w="96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  <w:rPr>
                <w:shd w:val="nil" w:color="auto" w:fill="auto"/>
                <w:lang w:val="pt-PT"/>
              </w:rPr>
            </w:pPr>
          </w:p>
          <w:p>
            <w:pPr>
              <w:pStyle w:val="Corpo"/>
              <w:widowControl w:val="0"/>
            </w:pPr>
            <w:r>
              <w:rPr>
                <w:shd w:val="nil" w:color="auto" w:fill="auto"/>
                <w:lang w:val="pt-PT"/>
              </w:rPr>
            </w:r>
          </w:p>
        </w:tc>
      </w:tr>
    </w:tbl>
    <w:p>
      <w:pPr>
        <w:pStyle w:val="Corpo"/>
        <w:widowControl w:val="0"/>
      </w:pPr>
    </w:p>
    <w:p>
      <w:pPr>
        <w:pStyle w:val="Corpo"/>
        <w:spacing w:line="276" w:lineRule="auto"/>
        <w:jc w:val="both"/>
      </w:pPr>
    </w:p>
    <w:p>
      <w:pPr>
        <w:pStyle w:val="Corpo"/>
        <w:spacing w:line="276" w:lineRule="auto"/>
        <w:jc w:val="both"/>
      </w:pPr>
    </w:p>
    <w:p>
      <w:pPr>
        <w:pStyle w:val="Corpo"/>
        <w:spacing w:line="276" w:lineRule="auto"/>
        <w:jc w:val="right"/>
      </w:pPr>
      <w:r>
        <w:rPr>
          <w:rtl w:val="0"/>
          <w:lang w:val="en-US"/>
        </w:rPr>
        <w:t>____________________, ________ de _______________ de 2022.</w:t>
      </w:r>
    </w:p>
    <w:p>
      <w:pPr>
        <w:pStyle w:val="Corpo"/>
        <w:spacing w:line="276" w:lineRule="auto"/>
        <w:jc w:val="both"/>
      </w:pPr>
    </w:p>
    <w:p>
      <w:pPr>
        <w:pStyle w:val="Corpo"/>
        <w:spacing w:line="276" w:lineRule="auto"/>
        <w:jc w:val="both"/>
      </w:pPr>
      <w:r>
        <w:br w:type="textWrapping"/>
      </w:r>
    </w:p>
    <w:p>
      <w:pPr>
        <w:pStyle w:val="Corpo"/>
        <w:spacing w:line="276" w:lineRule="auto"/>
        <w:jc w:val="center"/>
      </w:pPr>
      <w:r>
        <w:rPr>
          <w:b w:val="1"/>
          <w:bCs w:val="1"/>
          <w:rtl w:val="0"/>
          <w:lang w:val="en-US"/>
        </w:rPr>
        <w:t>__________________________________________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pt-PT"/>
        </w:rPr>
        <w:t>Assinatura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245" w:right="1134" w:bottom="851" w:left="1106" w:header="709" w:footer="709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419"/>
        <w:tab w:val="right" w:pos="8838"/>
      </w:tabs>
      <w:jc w:val="right"/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begin" w:fldLock="0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instrText xml:space="preserve"> PAGE </w:instrTex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separate" w:fldLock="0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end" w:fldLock="0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left" w:pos="2850"/>
        <w:tab w:val="center" w:pos="4199"/>
      </w:tabs>
      <w:ind w:right="955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5982970</wp:posOffset>
          </wp:positionH>
          <wp:positionV relativeFrom="page">
            <wp:posOffset>459105</wp:posOffset>
          </wp:positionV>
          <wp:extent cx="857250" cy="869659"/>
          <wp:effectExtent l="0" t="0" r="0" b="0"/>
          <wp:wrapNone/>
          <wp:docPr id="1073741827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jpg" descr="image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696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699772</wp:posOffset>
          </wp:positionH>
          <wp:positionV relativeFrom="page">
            <wp:posOffset>452755</wp:posOffset>
          </wp:positionV>
          <wp:extent cx="786765" cy="908685"/>
          <wp:effectExtent l="0" t="0" r="0" b="0"/>
          <wp:wrapNone/>
          <wp:docPr id="1073741828" name="officeArt object" descr="C:\Users\SP100110\Nextcloud\INOVA\NIT\Logo NIT e outros\Logo IFSP novo\Marca_IFSP_2015-03 fundo transpar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C:\Users\SP100110\Nextcloud\INOVA\NIT\Logo NIT e outros\Logo IFSP novo\Marca_IFSP_2015-03 fundo transparente.png" descr="C:\Users\SP100110\Nextcloud\INOVA\NIT\Logo NIT e outros\Logo IFSP novo\Marca_IFSP_2015-03 fundo transparente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9086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  <w:tab/>
    </w:r>
  </w:p>
  <w:p>
    <w:pPr>
      <w:pStyle w:val="Corpo"/>
      <w:jc w:val="center"/>
      <w:rPr>
        <w:rFonts w:ascii="Helvetica Neue" w:cs="Helvetica Neue" w:hAnsi="Helvetica Neue" w:eastAsia="Helvetica Neue"/>
        <w:b w:val="1"/>
        <w:bCs w:val="1"/>
        <w:sz w:val="16"/>
        <w:szCs w:val="16"/>
      </w:rPr>
    </w:pPr>
    <w:r>
      <w:rPr>
        <w:rtl w:val="0"/>
      </w:rPr>
      <w:t>Minist</w:t>
    </w:r>
    <w:r>
      <w:rPr>
        <w:rtl w:val="0"/>
        <w:lang w:val="fr-FR"/>
      </w:rPr>
      <w:t>é</w:t>
    </w:r>
    <w:r>
      <w:rPr>
        <w:rtl w:val="0"/>
        <w:lang w:val="pt-PT"/>
      </w:rPr>
      <w:t>rio da Educa</w:t>
    </w:r>
    <w:r>
      <w:rPr>
        <w:rtl w:val="0"/>
        <w:lang w:val="pt-PT"/>
      </w:rPr>
      <w:t>çã</w:t>
    </w:r>
    <w:r>
      <w:rPr>
        <w:rtl w:val="0"/>
      </w:rPr>
      <w:t>o</w:t>
    </w:r>
  </w:p>
  <w:p>
    <w:pPr>
      <w:pStyle w:val="Corpo"/>
      <w:jc w:val="center"/>
      <w:rPr>
        <w:sz w:val="20"/>
        <w:szCs w:val="20"/>
      </w:rPr>
    </w:pPr>
    <w:r>
      <w:rPr>
        <w:sz w:val="20"/>
        <w:szCs w:val="20"/>
        <w:rtl w:val="0"/>
        <w:lang w:val="pt-PT"/>
      </w:rPr>
      <w:t>Secretaria de Educa</w:t>
    </w:r>
    <w:r>
      <w:rPr>
        <w:sz w:val="20"/>
        <w:szCs w:val="20"/>
        <w:rtl w:val="0"/>
        <w:lang w:val="pt-PT"/>
      </w:rPr>
      <w:t>çã</w:t>
    </w:r>
    <w:r>
      <w:rPr>
        <w:sz w:val="20"/>
        <w:szCs w:val="20"/>
        <w:rtl w:val="0"/>
        <w:lang w:val="pt-PT"/>
      </w:rPr>
      <w:t>o Profissional e Tecnol</w:t>
    </w:r>
    <w:r>
      <w:rPr>
        <w:sz w:val="20"/>
        <w:szCs w:val="20"/>
        <w:rtl w:val="0"/>
        <w:lang w:val="es-ES_tradnl"/>
      </w:rPr>
      <w:t>ó</w:t>
    </w:r>
    <w:r>
      <w:rPr>
        <w:sz w:val="20"/>
        <w:szCs w:val="20"/>
        <w:rtl w:val="0"/>
        <w:lang w:val="pt-PT"/>
      </w:rPr>
      <w:t>gica</w:t>
    </w:r>
  </w:p>
  <w:p>
    <w:pPr>
      <w:pStyle w:val="Corpo"/>
      <w:jc w:val="center"/>
    </w:pPr>
    <w:r>
      <w:rPr>
        <w:sz w:val="20"/>
        <w:szCs w:val="20"/>
        <w:rtl w:val="0"/>
        <w:lang w:val="pt-PT"/>
      </w:rPr>
      <w:t>Instituto Federal de Educa</w:t>
    </w:r>
    <w:r>
      <w:rPr>
        <w:sz w:val="20"/>
        <w:szCs w:val="20"/>
        <w:rtl w:val="0"/>
        <w:lang w:val="pt-PT"/>
      </w:rPr>
      <w:t>çã</w:t>
    </w:r>
    <w:r>
      <w:rPr>
        <w:sz w:val="20"/>
        <w:szCs w:val="20"/>
        <w:rtl w:val="0"/>
        <w:lang w:val="it-IT"/>
      </w:rPr>
      <w:t>o, Ci</w:t>
    </w:r>
    <w:r>
      <w:rPr>
        <w:sz w:val="20"/>
        <w:szCs w:val="20"/>
        <w:rtl w:val="0"/>
      </w:rPr>
      <w:t>ê</w:t>
    </w:r>
    <w:r>
      <w:rPr>
        <w:sz w:val="20"/>
        <w:szCs w:val="20"/>
        <w:rtl w:val="0"/>
        <w:lang w:val="pt-PT"/>
      </w:rPr>
      <w:t>ncia e Tecnologia de S</w:t>
    </w:r>
    <w:r>
      <w:rPr>
        <w:sz w:val="20"/>
        <w:szCs w:val="20"/>
        <w:rtl w:val="0"/>
        <w:lang w:val="pt-PT"/>
      </w:rPr>
      <w:t>ã</w:t>
    </w:r>
    <w:r>
      <w:rPr>
        <w:sz w:val="20"/>
        <w:szCs w:val="20"/>
        <w:rtl w:val="0"/>
        <w:lang w:val="pt-PT"/>
      </w:rPr>
      <w:t>o Paulo</w:t>
    </w:r>
    <w:r>
      <w:rPr>
        <w:i w:val="1"/>
        <w:iCs w:val="1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